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D8A09" w14:textId="5A140EC5" w:rsidR="00A24C2B" w:rsidRPr="001975AC" w:rsidRDefault="005C75AF" w:rsidP="00A24C2B">
      <w:pPr>
        <w:jc w:val="right"/>
        <w:rPr>
          <w:i/>
          <w:iCs/>
          <w:color w:val="808080" w:themeColor="background1" w:themeShade="80"/>
          <w:sz w:val="16"/>
          <w:szCs w:val="18"/>
        </w:rPr>
      </w:pPr>
      <w:r>
        <w:rPr>
          <w:i/>
          <w:iCs/>
          <w:color w:val="808080" w:themeColor="background1" w:themeShade="80"/>
          <w:sz w:val="16"/>
          <w:szCs w:val="18"/>
        </w:rPr>
        <w:t>4</w:t>
      </w:r>
      <w:r w:rsidR="003833AA">
        <w:rPr>
          <w:i/>
          <w:iCs/>
          <w:color w:val="808080" w:themeColor="background1" w:themeShade="80"/>
          <w:sz w:val="16"/>
          <w:szCs w:val="18"/>
        </w:rPr>
        <w:t>1</w:t>
      </w:r>
      <w:r w:rsidR="00A24C2B" w:rsidRPr="001975AC">
        <w:rPr>
          <w:i/>
          <w:iCs/>
          <w:color w:val="808080" w:themeColor="background1" w:themeShade="80"/>
          <w:sz w:val="16"/>
          <w:szCs w:val="18"/>
        </w:rPr>
        <w:t xml:space="preserve">. </w:t>
      </w:r>
      <w:r w:rsidR="003833AA">
        <w:rPr>
          <w:rFonts w:hint="eastAsia"/>
          <w:i/>
          <w:iCs/>
          <w:color w:val="808080" w:themeColor="background1" w:themeShade="80"/>
          <w:sz w:val="16"/>
          <w:szCs w:val="18"/>
        </w:rPr>
        <w:t>경막외</w:t>
      </w:r>
      <w:r>
        <w:rPr>
          <w:rFonts w:hint="eastAsia"/>
          <w:i/>
          <w:iCs/>
          <w:color w:val="808080" w:themeColor="background1" w:themeShade="80"/>
          <w:sz w:val="16"/>
          <w:szCs w:val="18"/>
        </w:rPr>
        <w:t>마취</w:t>
      </w:r>
      <w:r w:rsidR="00A24C2B" w:rsidRPr="001975AC">
        <w:rPr>
          <w:rFonts w:hint="eastAsia"/>
          <w:i/>
          <w:iCs/>
          <w:color w:val="808080" w:themeColor="background1" w:themeShade="80"/>
          <w:sz w:val="16"/>
          <w:szCs w:val="18"/>
        </w:rPr>
        <w:t xml:space="preserve"> v</w:t>
      </w:r>
      <w:r w:rsidR="00A24C2B" w:rsidRPr="001975AC">
        <w:rPr>
          <w:i/>
          <w:iCs/>
          <w:color w:val="808080" w:themeColor="background1" w:themeShade="80"/>
          <w:sz w:val="16"/>
          <w:szCs w:val="18"/>
        </w:rPr>
        <w:t>1.</w:t>
      </w:r>
      <w:r w:rsidR="00821D7D">
        <w:rPr>
          <w:i/>
          <w:iCs/>
          <w:color w:val="808080" w:themeColor="background1" w:themeShade="80"/>
          <w:sz w:val="16"/>
          <w:szCs w:val="18"/>
        </w:rPr>
        <w:t>2</w:t>
      </w:r>
      <w:r w:rsidR="00A8021E">
        <w:rPr>
          <w:i/>
          <w:iCs/>
          <w:color w:val="808080" w:themeColor="background1" w:themeShade="80"/>
          <w:sz w:val="16"/>
          <w:szCs w:val="18"/>
        </w:rPr>
        <w:t xml:space="preserve"> 2023-0</w:t>
      </w:r>
      <w:r w:rsidR="006268DA">
        <w:rPr>
          <w:i/>
          <w:iCs/>
          <w:color w:val="808080" w:themeColor="background1" w:themeShade="80"/>
          <w:sz w:val="16"/>
          <w:szCs w:val="18"/>
        </w:rPr>
        <w:t>6</w:t>
      </w:r>
      <w:r w:rsidR="00A8021E">
        <w:rPr>
          <w:i/>
          <w:iCs/>
          <w:color w:val="808080" w:themeColor="background1" w:themeShade="80"/>
          <w:sz w:val="16"/>
          <w:szCs w:val="18"/>
        </w:rPr>
        <w:t>-</w:t>
      </w:r>
      <w:r>
        <w:rPr>
          <w:i/>
          <w:iCs/>
          <w:color w:val="808080" w:themeColor="background1" w:themeShade="80"/>
          <w:sz w:val="16"/>
          <w:szCs w:val="18"/>
        </w:rPr>
        <w:t>2</w:t>
      </w:r>
      <w:r w:rsidR="00821D7D">
        <w:rPr>
          <w:i/>
          <w:iCs/>
          <w:color w:val="808080" w:themeColor="background1" w:themeShade="80"/>
          <w:sz w:val="16"/>
          <w:szCs w:val="18"/>
        </w:rPr>
        <w:t>5</w:t>
      </w:r>
    </w:p>
    <w:p w14:paraId="20B53711" w14:textId="028AA6F5" w:rsidR="00A24C2B" w:rsidRPr="00461D03" w:rsidRDefault="00A24C2B" w:rsidP="00461D03">
      <w:pPr>
        <w:jc w:val="center"/>
        <w:rPr>
          <w:b/>
        </w:rPr>
      </w:pPr>
      <w:r w:rsidRPr="00461D03">
        <w:rPr>
          <w:rFonts w:hint="eastAsia"/>
          <w:b/>
        </w:rPr>
        <w:t>[</w:t>
      </w:r>
      <w:r w:rsidRPr="00461D03">
        <w:rPr>
          <w:b/>
        </w:rPr>
        <w:t xml:space="preserve">  </w:t>
      </w:r>
      <w:r w:rsidR="003833AA" w:rsidRPr="00461D03">
        <w:rPr>
          <w:rFonts w:hint="eastAsia"/>
          <w:b/>
        </w:rPr>
        <w:t>경막외</w:t>
      </w:r>
      <w:r w:rsidR="005C75AF" w:rsidRPr="00461D03">
        <w:rPr>
          <w:rFonts w:hint="eastAsia"/>
          <w:b/>
        </w:rPr>
        <w:t>마취</w:t>
      </w:r>
      <w:r w:rsidR="00B607FC" w:rsidRPr="00461D03">
        <w:rPr>
          <w:rFonts w:hint="eastAsia"/>
          <w:b/>
        </w:rPr>
        <w:t xml:space="preserve"> </w:t>
      </w:r>
      <w:r w:rsidRPr="00461D03">
        <w:rPr>
          <w:rFonts w:hint="eastAsia"/>
          <w:b/>
        </w:rPr>
        <w:t xml:space="preserve">동의서 </w:t>
      </w:r>
      <w:r w:rsidRPr="00461D03">
        <w:rPr>
          <w:b/>
        </w:rPr>
        <w:t>]</w:t>
      </w:r>
    </w:p>
    <w:p w14:paraId="53C50A40" w14:textId="77777777" w:rsidR="00A8021E" w:rsidRDefault="00A8021E" w:rsidP="00A8021E"/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8021E" w:rsidRPr="00923C06" w14:paraId="46F01580" w14:textId="77777777" w:rsidTr="00497F61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92719E8" w14:textId="77777777" w:rsidR="00A8021E" w:rsidRPr="00923C06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 w:rsidRPr="00923C06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pacing w:val="136"/>
                <w:kern w:val="0"/>
                <w:szCs w:val="20"/>
                <w:fitText w:val="1400" w:id="-1271691264"/>
              </w:rPr>
              <w:t>등록번호</w:t>
            </w:r>
            <w:r w:rsidRPr="00923C06"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C19BF41" w14:textId="77777777" w:rsidR="00A8021E" w:rsidRPr="00923C06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 w:rsidRPr="00923C06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kern w:val="0"/>
                <w:szCs w:val="20"/>
              </w:rPr>
              <w:t>연령</w:t>
            </w:r>
            <w:r w:rsidRPr="00923C06"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/</w:t>
            </w:r>
            <w:r w:rsidRPr="00923C06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kern w:val="0"/>
                <w:szCs w:val="20"/>
              </w:rPr>
              <w:t>성별</w:t>
            </w:r>
            <w:r w:rsidRPr="00923C06"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2CB28FD" w14:textId="77777777" w:rsidR="00A8021E" w:rsidRPr="00923C06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 w:rsidRPr="00923C06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kern w:val="0"/>
                <w:szCs w:val="20"/>
              </w:rPr>
              <w:t>이름</w:t>
            </w:r>
            <w:r w:rsidRPr="00923C06"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:</w:t>
            </w:r>
          </w:p>
        </w:tc>
      </w:tr>
      <w:tr w:rsidR="00A8021E" w:rsidRPr="00923C06" w14:paraId="558964C9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375B40F" w14:textId="77777777" w:rsidR="00A8021E" w:rsidRPr="00923C06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 w:rsidRPr="00923C06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pacing w:val="249"/>
                <w:kern w:val="0"/>
                <w:szCs w:val="20"/>
                <w:fitText w:val="1400" w:id="-1271691263"/>
              </w:rPr>
              <w:t>진단명</w:t>
            </w:r>
            <w:r w:rsidRPr="00923C06"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A8021E" w:rsidRPr="00923C06" w14:paraId="108C4BBB" w14:textId="77777777" w:rsidTr="00497F61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2EC5BD9" w14:textId="77777777" w:rsidR="00A8021E" w:rsidRPr="00923C06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 w:rsidRPr="00923C06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pacing w:val="41"/>
                <w:kern w:val="0"/>
                <w:szCs w:val="20"/>
                <w:fitText w:val="1400" w:id="-1271691262"/>
              </w:rPr>
              <w:t>예정 수술명</w:t>
            </w:r>
            <w:r w:rsidRPr="00923C06"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A8021E" w:rsidRPr="00923C06" w14:paraId="0DC94474" w14:textId="77777777" w:rsidTr="00497F61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1420BBD" w14:textId="77777777" w:rsidR="00A8021E" w:rsidRPr="00923C06" w:rsidRDefault="00A8021E" w:rsidP="00497F61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 w:rsidRPr="00923C06">
              <w:rPr>
                <w:rFonts w:asciiTheme="majorEastAsia" w:eastAsiaTheme="majorEastAsia" w:hAnsiTheme="majorEastAsia" w:cs="굴림" w:hint="eastAsia"/>
                <w:b/>
                <w:bCs/>
                <w:color w:val="000000"/>
                <w:spacing w:val="41"/>
                <w:kern w:val="0"/>
                <w:szCs w:val="20"/>
                <w:fitText w:val="1400" w:id="-1271691261"/>
              </w:rPr>
              <w:t>시행 예정일</w:t>
            </w:r>
            <w:r w:rsidRPr="00923C06"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7D53D41A" w14:textId="77777777" w:rsidR="00A8021E" w:rsidRDefault="00A8021E" w:rsidP="00A8021E"/>
    <w:p w14:paraId="5A1E3430" w14:textId="61A880D0" w:rsidR="00A8021E" w:rsidRDefault="00461D03" w:rsidP="00461D03">
      <w:pPr>
        <w:ind w:firstLineChars="100" w:firstLine="200"/>
      </w:pPr>
      <w:r>
        <w:rPr>
          <w:rFonts w:hint="eastAsia"/>
        </w:rPr>
        <w:t>다음의</w:t>
      </w:r>
      <w:r>
        <w:t xml:space="preserve"> 내용은 환자 본인이나 대리인(보호자)에게 예정된 마취와 수술에 대한 정보를 제공하고 자주적 의사에 따라 경막외마</w:t>
      </w:r>
      <w:r>
        <w:rPr>
          <w:rFonts w:hint="eastAsia"/>
        </w:rPr>
        <w:t>취</w:t>
      </w:r>
      <w:r>
        <w:t xml:space="preserve"> 및 수술 시행 여부를 결정하고, 동의함을 확인하기 위해 제공하는 것입니다. 의사에게 추가 설명을 요청할 수 있고, 본 동의</w:t>
      </w:r>
      <w:r>
        <w:rPr>
          <w:rFonts w:hint="eastAsia"/>
        </w:rPr>
        <w:t>서</w:t>
      </w:r>
      <w:r>
        <w:t xml:space="preserve"> 사본이 필요한 경우 의무 기록 사본 발급 절차에 따라 교부받을 수 있습니다. 환자분의 병력이나 알레르기, 복용 약 등 특이</w:t>
      </w:r>
      <w:r>
        <w:rPr>
          <w:rFonts w:hint="eastAsia"/>
        </w:rPr>
        <w:t>사항에</w:t>
      </w:r>
      <w:r>
        <w:t xml:space="preserve"> 대해서는 반드시 의료진에게 알려주셔야 합니다.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61D03" w14:paraId="20B52963" w14:textId="77777777" w:rsidTr="00461D03">
        <w:tc>
          <w:tcPr>
            <w:tcW w:w="9016" w:type="dxa"/>
          </w:tcPr>
          <w:p w14:paraId="26930C33" w14:textId="77777777" w:rsidR="00461D03" w:rsidRPr="00841BB7" w:rsidRDefault="00461D03" w:rsidP="00461D03">
            <w:pPr>
              <w:spacing w:line="312" w:lineRule="auto"/>
              <w:rPr>
                <w:rFonts w:asciiTheme="majorHAnsi" w:eastAsiaTheme="majorHAnsi" w:hAnsiTheme="majorHAnsi"/>
                <w:bCs/>
                <w:color w:val="000000"/>
                <w:sz w:val="18"/>
                <w:szCs w:val="20"/>
              </w:rPr>
            </w:pPr>
            <w:r w:rsidRPr="00841BB7">
              <w:rPr>
                <w:rFonts w:asciiTheme="majorHAnsi" w:eastAsiaTheme="majorHAnsi" w:hAnsiTheme="majorHAnsi"/>
                <w:b/>
                <w:color w:val="000000"/>
              </w:rPr>
              <w:t xml:space="preserve">환자의 기왕력 및 현재 상태 </w:t>
            </w:r>
            <w:r w:rsidRPr="00841BB7">
              <w:rPr>
                <w:rFonts w:asciiTheme="majorHAnsi" w:eastAsiaTheme="majorHAnsi" w:hAnsiTheme="majorHAnsi"/>
                <w:bCs/>
                <w:color w:val="000000"/>
                <w:sz w:val="18"/>
                <w:szCs w:val="20"/>
              </w:rPr>
              <w:t>현재 환자분께 해당사항이 있다면 표시하고 구체적으로 기입해 주십시오</w:t>
            </w:r>
            <w:r w:rsidRPr="00841BB7">
              <w:rPr>
                <w:rFonts w:asciiTheme="majorHAnsi" w:eastAsiaTheme="majorHAnsi" w:hAnsiTheme="majorHAnsi" w:hint="eastAsia"/>
                <w:bCs/>
                <w:color w:val="000000"/>
                <w:sz w:val="18"/>
                <w:szCs w:val="20"/>
              </w:rPr>
              <w:t>.</w:t>
            </w:r>
          </w:p>
          <w:p w14:paraId="7247CEC0" w14:textId="77777777" w:rsidR="00461D03" w:rsidRDefault="00461D03" w:rsidP="00461D03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고혈압      □ 당뇨        □ 알레르기     □ 특이체질     □ 출혈소인     </w:t>
            </w:r>
          </w:p>
          <w:p w14:paraId="47D38DDE" w14:textId="77777777" w:rsidR="00461D03" w:rsidRDefault="00461D03" w:rsidP="00461D03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심장질환    □ 신장질환    □ 호흡기질환   □ 복용약물     </w:t>
            </w:r>
          </w:p>
          <w:p w14:paraId="4F76EED4" w14:textId="18763FE1" w:rsidR="00461D03" w:rsidRDefault="00461D03" w:rsidP="00461D03">
            <w:r>
              <w:rPr>
                <w:rFonts w:asciiTheme="majorHAnsi" w:eastAsiaTheme="majorHAnsi" w:hAnsiTheme="majorHAnsi"/>
                <w:color w:val="000000"/>
              </w:rPr>
              <w:t xml:space="preserve">□ 기타 : </w:t>
            </w:r>
          </w:p>
        </w:tc>
      </w:tr>
    </w:tbl>
    <w:p w14:paraId="3593F7FF" w14:textId="0B7D6B24" w:rsidR="00461D03" w:rsidRDefault="00461D03" w:rsidP="00A24C2B"/>
    <w:p w14:paraId="33A22DB4" w14:textId="2A5C64CE" w:rsidR="00A24C2B" w:rsidRPr="00461D03" w:rsidRDefault="00A24C2B" w:rsidP="00A24C2B">
      <w:pPr>
        <w:rPr>
          <w:b/>
        </w:rPr>
      </w:pPr>
      <w:r w:rsidRPr="00461D03">
        <w:rPr>
          <w:b/>
        </w:rPr>
        <w:t>1. 정의 목적</w:t>
      </w:r>
    </w:p>
    <w:p w14:paraId="5535DE3E" w14:textId="77777777" w:rsidR="00461D03" w:rsidRDefault="00461D03" w:rsidP="00461D03">
      <w:pPr>
        <w:ind w:firstLineChars="100" w:firstLine="200"/>
      </w:pPr>
      <w:r>
        <w:rPr>
          <w:rFonts w:hint="eastAsia"/>
        </w:rPr>
        <w:t>경막외마취는</w:t>
      </w:r>
      <w:r>
        <w:t xml:space="preserve"> 환자의 몸 전체를 대상으로 하는 전신마취와는 다르게 수술을 시행하는 부위에 국한하여 시행하는 부위마</w:t>
      </w:r>
      <w:r>
        <w:rPr>
          <w:rFonts w:hint="eastAsia"/>
        </w:rPr>
        <w:t>취의</w:t>
      </w:r>
      <w:r>
        <w:t xml:space="preserve"> 한 방법입니다. 척수는 경막이라는 막에 둘러싸여 있는데 경막의 바깥쪽에 있는 공간을 경막외 공간이라고 하며, 이</w:t>
      </w:r>
      <w:r>
        <w:rPr>
          <w:rFonts w:hint="eastAsia"/>
        </w:rPr>
        <w:t xml:space="preserve"> 경막외</w:t>
      </w:r>
      <w:r>
        <w:t xml:space="preserve"> 공간에 마취 약제를 주사하는 방법을 경막외마취라고 합니다. 필요시 카테터(도관)를 경막외 공간까지 삽입하여</w:t>
      </w:r>
      <w:r>
        <w:rPr>
          <w:rFonts w:hint="eastAsia"/>
        </w:rPr>
        <w:t xml:space="preserve"> 약물을</w:t>
      </w:r>
      <w:r>
        <w:t xml:space="preserve"> 추가로 더 주입할 수 있으며, 수술이 끝난 뒤 통증 조절에도 이용할 수 있습니다.</w:t>
      </w:r>
    </w:p>
    <w:p w14:paraId="7651041B" w14:textId="7154971B" w:rsidR="00236377" w:rsidRDefault="00236377" w:rsidP="00461D03">
      <w:pPr>
        <w:ind w:firstLineChars="100" w:firstLine="200"/>
      </w:pPr>
      <w:r>
        <w:rPr>
          <w:noProof/>
        </w:rPr>
        <w:lastRenderedPageBreak/>
        <w:drawing>
          <wp:inline distT="0" distB="0" distL="0" distR="0" wp14:anchorId="1FDE2ADC" wp14:editId="174670E6">
            <wp:extent cx="5238750" cy="385445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462" b="28900"/>
                    <a:stretch/>
                  </pic:blipFill>
                  <pic:spPr bwMode="auto">
                    <a:xfrm>
                      <a:off x="0" y="0"/>
                      <a:ext cx="5238750" cy="385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AD11AB" w14:textId="77777777" w:rsidR="0018744D" w:rsidRPr="007D2F07" w:rsidRDefault="0018744D" w:rsidP="0018744D">
      <w:pPr>
        <w:rPr>
          <w:bCs/>
          <w:color w:val="000000"/>
        </w:rPr>
      </w:pPr>
      <w:r w:rsidRPr="007D2F07">
        <w:rPr>
          <w:rFonts w:hint="eastAsia"/>
          <w:bCs/>
          <w:color w:val="000000"/>
        </w:rPr>
        <w:t xml:space="preserve">이미지 출처 </w:t>
      </w:r>
      <w:r w:rsidRPr="007D2F07">
        <w:rPr>
          <w:bCs/>
          <w:color w:val="000000"/>
        </w:rPr>
        <w:t xml:space="preserve">: </w:t>
      </w:r>
      <w:r w:rsidRPr="007D2F07">
        <w:rPr>
          <w:rFonts w:hint="eastAsia"/>
          <w:bCs/>
          <w:color w:val="000000"/>
        </w:rPr>
        <w:t>질병관리청</w:t>
      </w:r>
      <w:r w:rsidRPr="007D2F07">
        <w:rPr>
          <w:bCs/>
          <w:color w:val="000000"/>
        </w:rPr>
        <w:t xml:space="preserve"> </w:t>
      </w:r>
      <w:r w:rsidRPr="007D2F07">
        <w:rPr>
          <w:rFonts w:hint="eastAsia"/>
          <w:bCs/>
          <w:color w:val="000000"/>
        </w:rPr>
        <w:t xml:space="preserve">국가정보포털 </w:t>
      </w:r>
      <w:r w:rsidRPr="007D2F07">
        <w:rPr>
          <w:bCs/>
          <w:color w:val="000000"/>
        </w:rPr>
        <w:t xml:space="preserve">health.kdca.go.kr </w:t>
      </w:r>
    </w:p>
    <w:p w14:paraId="5D4A2141" w14:textId="77777777" w:rsidR="005C75AF" w:rsidRPr="0018744D" w:rsidRDefault="005C75AF" w:rsidP="00A24C2B"/>
    <w:p w14:paraId="5C958298" w14:textId="77777777" w:rsidR="00A24C2B" w:rsidRPr="00461D03" w:rsidRDefault="00A24C2B" w:rsidP="00A24C2B">
      <w:pPr>
        <w:rPr>
          <w:b/>
        </w:rPr>
      </w:pPr>
      <w:r w:rsidRPr="00461D03">
        <w:rPr>
          <w:b/>
        </w:rPr>
        <w:t>2. 과정 및 방법</w:t>
      </w:r>
    </w:p>
    <w:p w14:paraId="0A28BDC0" w14:textId="5FDE89EB" w:rsidR="0018744D" w:rsidRPr="0018744D" w:rsidRDefault="00461D03" w:rsidP="00461D03">
      <w:pPr>
        <w:ind w:firstLineChars="100" w:firstLine="200"/>
        <w:jc w:val="left"/>
      </w:pPr>
      <w:r>
        <w:rPr>
          <w:rFonts w:hint="eastAsia"/>
        </w:rPr>
        <w:t>환자는</w:t>
      </w:r>
      <w:r>
        <w:t xml:space="preserve"> 옆으로 눕거나 침대에 걸터앉아 등을 동그랗</w:t>
      </w:r>
      <w:r>
        <w:rPr>
          <w:rFonts w:hint="eastAsia"/>
        </w:rPr>
        <w:t>게</w:t>
      </w:r>
      <w:r>
        <w:t xml:space="preserve"> 새우등처럼 구부리는 자세를 취하게 됩니다. 이러</w:t>
      </w:r>
      <w:r>
        <w:rPr>
          <w:rFonts w:hint="eastAsia"/>
        </w:rPr>
        <w:t>한</w:t>
      </w:r>
      <w:r>
        <w:t xml:space="preserve"> 자세를 취해야 척추 사이의 공간이 넓게 확보되어</w:t>
      </w:r>
      <w:r>
        <w:rPr>
          <w:rFonts w:hint="eastAsia"/>
        </w:rPr>
        <w:t xml:space="preserve"> 시술에</w:t>
      </w:r>
      <w:r>
        <w:t xml:space="preserve"> 용이합니다. 마취를 시행할 부분을 소독하고</w:t>
      </w:r>
      <w:r>
        <w:rPr>
          <w:rFonts w:hint="eastAsia"/>
        </w:rPr>
        <w:t xml:space="preserve"> 국소</w:t>
      </w:r>
      <w:r>
        <w:t xml:space="preserve"> 마취제를 투여합니다. 경막외마취 바늘을 척추</w:t>
      </w:r>
      <w:r>
        <w:rPr>
          <w:rFonts w:hint="eastAsia"/>
        </w:rPr>
        <w:t>사이에</w:t>
      </w:r>
      <w:r>
        <w:t xml:space="preserve"> 삽입해 경막외강까지 진입합니다. 통증은 심</w:t>
      </w:r>
      <w:r>
        <w:rPr>
          <w:rFonts w:hint="eastAsia"/>
        </w:rPr>
        <w:t>하지</w:t>
      </w:r>
      <w:r>
        <w:t xml:space="preserve"> 않으나 뻐근한 느낌이 발생할 수 있습니다. 주</w:t>
      </w:r>
      <w:r>
        <w:rPr>
          <w:rFonts w:hint="eastAsia"/>
        </w:rPr>
        <w:t>사바늘을</w:t>
      </w:r>
      <w:r>
        <w:t xml:space="preserve"> 통해 가는 카테터를 경막외공간에 삽입하</w:t>
      </w:r>
      <w:r>
        <w:rPr>
          <w:rFonts w:hint="eastAsia"/>
        </w:rPr>
        <w:t>고</w:t>
      </w:r>
      <w:r>
        <w:t xml:space="preserve"> 바늘을 제거합니다. 경막외강에 삽입된 카테터는</w:t>
      </w:r>
      <w:r>
        <w:rPr>
          <w:rFonts w:hint="eastAsia"/>
        </w:rPr>
        <w:t xml:space="preserve"> 그대로</w:t>
      </w:r>
      <w:r>
        <w:t xml:space="preserve"> 유지하여 등에 고정시키고, 도관을 통해 마취</w:t>
      </w:r>
      <w:r>
        <w:rPr>
          <w:rFonts w:hint="eastAsia"/>
        </w:rPr>
        <w:t>약제를</w:t>
      </w:r>
      <w:r>
        <w:t xml:space="preserve"> 주입합니다. 수술 후 필요에 따라 자가 약물</w:t>
      </w:r>
      <w:r>
        <w:rPr>
          <w:rFonts w:hint="eastAsia"/>
        </w:rPr>
        <w:t>주입기를</w:t>
      </w:r>
      <w:r>
        <w:t xml:space="preserve"> 연결하는 경우도 있습니다. </w:t>
      </w:r>
    </w:p>
    <w:p w14:paraId="4A8E3957" w14:textId="4D3A9ED0" w:rsidR="007F6E9A" w:rsidRPr="0018744D" w:rsidRDefault="007F6E9A" w:rsidP="00A24C2B"/>
    <w:p w14:paraId="0F7CD2C1" w14:textId="77777777" w:rsidR="006864C0" w:rsidRPr="00461D03" w:rsidRDefault="006864C0" w:rsidP="006864C0">
      <w:pPr>
        <w:rPr>
          <w:rFonts w:asciiTheme="minorEastAsia" w:hAnsiTheme="minorEastAsia"/>
          <w:b/>
        </w:rPr>
      </w:pPr>
      <w:r w:rsidRPr="00461D03">
        <w:rPr>
          <w:rFonts w:asciiTheme="minorEastAsia" w:hAnsiTheme="minorEastAsia"/>
          <w:b/>
        </w:rPr>
        <w:t>3. 발생할 수 있는 합병증</w:t>
      </w:r>
    </w:p>
    <w:p w14:paraId="611029F2" w14:textId="77777777" w:rsidR="00461D03" w:rsidRPr="00461D03" w:rsidRDefault="00461D03" w:rsidP="00461D03">
      <w:pPr>
        <w:rPr>
          <w:rFonts w:asciiTheme="minorEastAsia" w:hAnsiTheme="minorEastAsia"/>
          <w:b/>
        </w:rPr>
      </w:pPr>
      <w:r w:rsidRPr="00461D03">
        <w:rPr>
          <w:rFonts w:asciiTheme="minorEastAsia" w:hAnsiTheme="minorEastAsia"/>
          <w:b/>
        </w:rPr>
        <w:t>(1) 경막외마취 과정 중 발생할 수 있는 문제점</w:t>
      </w:r>
    </w:p>
    <w:p w14:paraId="0352801F" w14:textId="6C58BE83" w:rsidR="00461D03" w:rsidRPr="00461D03" w:rsidRDefault="00461D03" w:rsidP="00461D03">
      <w:pPr>
        <w:rPr>
          <w:rFonts w:asciiTheme="minorEastAsia" w:hAnsiTheme="minorEastAsia"/>
        </w:rPr>
      </w:pPr>
      <w:r w:rsidRPr="00461D03">
        <w:rPr>
          <w:rFonts w:asciiTheme="minorEastAsia" w:hAnsiTheme="minorEastAsia" w:hint="eastAsia"/>
        </w:rPr>
        <w:t>①</w:t>
      </w:r>
      <w:r w:rsidRPr="00461D03">
        <w:rPr>
          <w:rFonts w:asciiTheme="minorEastAsia" w:hAnsiTheme="minorEastAsia"/>
        </w:rPr>
        <w:t xml:space="preserve"> 경막외마취 시술 부위에 출혈, 혈종이 생겨 붓</w:t>
      </w:r>
      <w:r w:rsidRPr="00461D03">
        <w:rPr>
          <w:rFonts w:asciiTheme="minorEastAsia" w:hAnsiTheme="minorEastAsia" w:hint="eastAsia"/>
        </w:rPr>
        <w:t>거나</w:t>
      </w:r>
      <w:r w:rsidRPr="00461D03">
        <w:rPr>
          <w:rFonts w:asciiTheme="minorEastAsia" w:hAnsiTheme="minorEastAsia"/>
        </w:rPr>
        <w:t xml:space="preserve"> 멍이 들 수 있습니다.</w:t>
      </w:r>
    </w:p>
    <w:p w14:paraId="09B2667B" w14:textId="231EA841" w:rsidR="00461D03" w:rsidRPr="00461D03" w:rsidRDefault="00461D03" w:rsidP="00461D03">
      <w:pPr>
        <w:rPr>
          <w:rFonts w:asciiTheme="minorEastAsia" w:hAnsiTheme="minorEastAsia"/>
        </w:rPr>
      </w:pPr>
      <w:r w:rsidRPr="00461D03">
        <w:rPr>
          <w:rFonts w:asciiTheme="minorEastAsia" w:hAnsiTheme="minorEastAsia" w:hint="eastAsia"/>
        </w:rPr>
        <w:t>②</w:t>
      </w:r>
      <w:r w:rsidRPr="00461D03">
        <w:rPr>
          <w:rFonts w:asciiTheme="minorEastAsia" w:hAnsiTheme="minorEastAsia"/>
        </w:rPr>
        <w:t xml:space="preserve"> 경막외마취 직후 교감신경이 차단되므로 일</w:t>
      </w:r>
      <w:r w:rsidRPr="00461D03">
        <w:rPr>
          <w:rFonts w:asciiTheme="minorEastAsia" w:hAnsiTheme="minorEastAsia" w:hint="eastAsia"/>
        </w:rPr>
        <w:t>시적으로</w:t>
      </w:r>
      <w:r w:rsidRPr="00461D03">
        <w:rPr>
          <w:rFonts w:asciiTheme="minorEastAsia" w:hAnsiTheme="minorEastAsia"/>
        </w:rPr>
        <w:t xml:space="preserve"> 저혈압이나 서맥이 발생할 수 있고</w:t>
      </w:r>
    </w:p>
    <w:p w14:paraId="1C1240CC" w14:textId="77777777" w:rsidR="00461D03" w:rsidRPr="00461D03" w:rsidRDefault="00461D03" w:rsidP="00461D03">
      <w:pPr>
        <w:rPr>
          <w:rFonts w:asciiTheme="minorEastAsia" w:hAnsiTheme="minorEastAsia"/>
        </w:rPr>
      </w:pPr>
      <w:r w:rsidRPr="00461D03">
        <w:rPr>
          <w:rFonts w:asciiTheme="minorEastAsia" w:hAnsiTheme="minorEastAsia" w:hint="eastAsia"/>
        </w:rPr>
        <w:t>드물지만</w:t>
      </w:r>
      <w:r w:rsidRPr="00461D03">
        <w:rPr>
          <w:rFonts w:asciiTheme="minorEastAsia" w:hAnsiTheme="minorEastAsia"/>
        </w:rPr>
        <w:t xml:space="preserve"> 심정지 위험이 있습니다.</w:t>
      </w:r>
    </w:p>
    <w:p w14:paraId="2A5175CB" w14:textId="5A4B7B6E" w:rsidR="00461D03" w:rsidRPr="00461D03" w:rsidRDefault="00461D03" w:rsidP="00461D03">
      <w:pPr>
        <w:rPr>
          <w:rFonts w:asciiTheme="minorEastAsia" w:hAnsiTheme="minorEastAsia"/>
        </w:rPr>
      </w:pPr>
      <w:r w:rsidRPr="00461D03">
        <w:rPr>
          <w:rFonts w:asciiTheme="minorEastAsia" w:hAnsiTheme="minorEastAsia" w:hint="eastAsia"/>
        </w:rPr>
        <w:lastRenderedPageBreak/>
        <w:t>③</w:t>
      </w:r>
      <w:r w:rsidRPr="00461D03">
        <w:rPr>
          <w:rFonts w:asciiTheme="minorEastAsia" w:hAnsiTheme="minorEastAsia"/>
        </w:rPr>
        <w:t xml:space="preserve"> 경막외마취 후 마취 범위가 호흡근에 영향을</w:t>
      </w:r>
      <w:r>
        <w:rPr>
          <w:rFonts w:asciiTheme="minorEastAsia" w:hAnsiTheme="minorEastAsia" w:hint="eastAsia"/>
        </w:rPr>
        <w:t xml:space="preserve"> </w:t>
      </w:r>
      <w:r w:rsidRPr="00461D03">
        <w:rPr>
          <w:rFonts w:asciiTheme="minorEastAsia" w:hAnsiTheme="minorEastAsia" w:hint="eastAsia"/>
        </w:rPr>
        <w:t>미치는</w:t>
      </w:r>
      <w:r w:rsidRPr="00461D03">
        <w:rPr>
          <w:rFonts w:asciiTheme="minorEastAsia" w:hAnsiTheme="minorEastAsia"/>
        </w:rPr>
        <w:t xml:space="preserve"> 경우 호흡곤란이 발생할 수 있습니다.</w:t>
      </w:r>
    </w:p>
    <w:p w14:paraId="0DA8FA18" w14:textId="33C8FB0B" w:rsidR="00461D03" w:rsidRPr="00461D03" w:rsidRDefault="00461D03" w:rsidP="00461D03">
      <w:pPr>
        <w:rPr>
          <w:rFonts w:asciiTheme="minorEastAsia" w:hAnsiTheme="minorEastAsia"/>
        </w:rPr>
      </w:pPr>
      <w:r w:rsidRPr="00461D03">
        <w:rPr>
          <w:rFonts w:asciiTheme="minorEastAsia" w:hAnsiTheme="minorEastAsia" w:hint="eastAsia"/>
        </w:rPr>
        <w:t>④</w:t>
      </w:r>
      <w:r w:rsidRPr="00461D03">
        <w:rPr>
          <w:rFonts w:asciiTheme="minorEastAsia" w:hAnsiTheme="minorEastAsia"/>
        </w:rPr>
        <w:t xml:space="preserve"> 국소마취제가 혈관 내로 유입되는 경우 경련</w:t>
      </w:r>
      <w:r w:rsidRPr="00461D03">
        <w:rPr>
          <w:rFonts w:asciiTheme="minorEastAsia" w:hAnsiTheme="minorEastAsia" w:hint="eastAsia"/>
        </w:rPr>
        <w:t>이</w:t>
      </w:r>
      <w:r w:rsidRPr="00461D03">
        <w:rPr>
          <w:rFonts w:asciiTheme="minorEastAsia" w:hAnsiTheme="minorEastAsia"/>
        </w:rPr>
        <w:t xml:space="preserve"> 발생하고 환자가 의식을 잃기도 하며, 심한</w:t>
      </w:r>
    </w:p>
    <w:p w14:paraId="268F247E" w14:textId="77777777" w:rsidR="00461D03" w:rsidRPr="00461D03" w:rsidRDefault="00461D03" w:rsidP="00461D03">
      <w:pPr>
        <w:rPr>
          <w:rFonts w:asciiTheme="minorEastAsia" w:hAnsiTheme="minorEastAsia"/>
        </w:rPr>
      </w:pPr>
      <w:r w:rsidRPr="00461D03">
        <w:rPr>
          <w:rFonts w:asciiTheme="minorEastAsia" w:hAnsiTheme="minorEastAsia" w:hint="eastAsia"/>
        </w:rPr>
        <w:t>경우</w:t>
      </w:r>
      <w:r w:rsidRPr="00461D03">
        <w:rPr>
          <w:rFonts w:asciiTheme="minorEastAsia" w:hAnsiTheme="minorEastAsia"/>
        </w:rPr>
        <w:t xml:space="preserve"> 사망 위험도 있습니다.</w:t>
      </w:r>
    </w:p>
    <w:p w14:paraId="3AE9CB8B" w14:textId="36C2388C" w:rsidR="006864C0" w:rsidRDefault="00461D03" w:rsidP="00461D03">
      <w:pPr>
        <w:rPr>
          <w:rFonts w:asciiTheme="minorEastAsia" w:hAnsiTheme="minorEastAsia"/>
        </w:rPr>
      </w:pPr>
      <w:r w:rsidRPr="00461D03">
        <w:rPr>
          <w:rFonts w:asciiTheme="minorEastAsia" w:hAnsiTheme="minorEastAsia" w:hint="eastAsia"/>
        </w:rPr>
        <w:t>⑤</w:t>
      </w:r>
      <w:r w:rsidRPr="00461D03">
        <w:rPr>
          <w:rFonts w:asciiTheme="minorEastAsia" w:hAnsiTheme="minorEastAsia"/>
        </w:rPr>
        <w:t xml:space="preserve"> 경막외마취를 시행하는 부위에 해부학적인 변이가 있거나 해당 부위에 수술을 받은 경우 등 경막외공간에 이르지</w:t>
      </w:r>
      <w:r>
        <w:rPr>
          <w:rFonts w:asciiTheme="minorEastAsia" w:hAnsiTheme="minorEastAsia" w:hint="eastAsia"/>
        </w:rPr>
        <w:t xml:space="preserve"> </w:t>
      </w:r>
      <w:r w:rsidRPr="00461D03">
        <w:rPr>
          <w:rFonts w:asciiTheme="minorEastAsia" w:hAnsiTheme="minorEastAsia" w:hint="eastAsia"/>
        </w:rPr>
        <w:t>못하여</w:t>
      </w:r>
      <w:r w:rsidRPr="00461D03">
        <w:rPr>
          <w:rFonts w:asciiTheme="minorEastAsia" w:hAnsiTheme="minorEastAsia"/>
        </w:rPr>
        <w:t xml:space="preserve"> 부위마취가 실패할 수 있습니다. 이때는 전신마취로 마취방법을 변경해서 수술을 진행합니다.</w:t>
      </w:r>
    </w:p>
    <w:p w14:paraId="540013F9" w14:textId="77777777" w:rsidR="00461D03" w:rsidRPr="006864C0" w:rsidRDefault="00461D03" w:rsidP="00461D03">
      <w:pPr>
        <w:rPr>
          <w:rFonts w:asciiTheme="minorEastAsia" w:hAnsiTheme="minorEastAsia"/>
        </w:rPr>
      </w:pPr>
    </w:p>
    <w:p w14:paraId="36327906" w14:textId="12519EFA" w:rsidR="006864C0" w:rsidRPr="00461D03" w:rsidRDefault="006864C0" w:rsidP="006864C0">
      <w:pPr>
        <w:rPr>
          <w:rFonts w:asciiTheme="minorEastAsia" w:hAnsiTheme="minorEastAsia"/>
          <w:b/>
        </w:rPr>
      </w:pPr>
      <w:r w:rsidRPr="00461D03">
        <w:rPr>
          <w:rFonts w:asciiTheme="minorEastAsia" w:hAnsiTheme="minorEastAsia"/>
          <w:b/>
        </w:rPr>
        <w:t xml:space="preserve">(2) </w:t>
      </w:r>
      <w:r w:rsidR="008619C8" w:rsidRPr="00461D03">
        <w:rPr>
          <w:rFonts w:asciiTheme="minorEastAsia" w:hAnsiTheme="minorEastAsia" w:hint="eastAsia"/>
          <w:b/>
        </w:rPr>
        <w:t>경막외</w:t>
      </w:r>
      <w:r w:rsidR="008619C8" w:rsidRPr="00461D03">
        <w:rPr>
          <w:rFonts w:asciiTheme="minorEastAsia" w:hAnsiTheme="minorEastAsia"/>
          <w:b/>
        </w:rPr>
        <w:t>마취</w:t>
      </w:r>
      <w:r w:rsidRPr="00461D03">
        <w:rPr>
          <w:rFonts w:asciiTheme="minorEastAsia" w:hAnsiTheme="minorEastAsia"/>
          <w:b/>
        </w:rPr>
        <w:t xml:space="preserve"> 후 발생할 수 있는 문제점</w:t>
      </w:r>
    </w:p>
    <w:p w14:paraId="77E85CFA" w14:textId="77777777" w:rsidR="00461D03" w:rsidRPr="00461D03" w:rsidRDefault="00461D03" w:rsidP="00461D03">
      <w:pPr>
        <w:rPr>
          <w:rFonts w:asciiTheme="minorEastAsia" w:hAnsiTheme="minorEastAsia"/>
        </w:rPr>
      </w:pPr>
      <w:r w:rsidRPr="00461D03">
        <w:rPr>
          <w:rFonts w:asciiTheme="minorEastAsia" w:hAnsiTheme="minorEastAsia" w:hint="eastAsia"/>
        </w:rPr>
        <w:t>①</w:t>
      </w:r>
      <w:r w:rsidRPr="00461D03">
        <w:rPr>
          <w:rFonts w:asciiTheme="minorEastAsia" w:hAnsiTheme="minorEastAsia"/>
        </w:rPr>
        <w:t xml:space="preserve"> 경막외마취 후에 구역과 구토가 발생할 수 있으나 마취에서 회복되면 대부분 호전됩니다.</w:t>
      </w:r>
    </w:p>
    <w:p w14:paraId="311DB8C3" w14:textId="35C971DC" w:rsidR="00461D03" w:rsidRPr="00461D03" w:rsidRDefault="00461D03" w:rsidP="00461D03">
      <w:pPr>
        <w:rPr>
          <w:rFonts w:asciiTheme="minorEastAsia" w:hAnsiTheme="minorEastAsia"/>
        </w:rPr>
      </w:pPr>
      <w:r w:rsidRPr="00461D03">
        <w:rPr>
          <w:rFonts w:asciiTheme="minorEastAsia" w:hAnsiTheme="minorEastAsia" w:hint="eastAsia"/>
        </w:rPr>
        <w:t>②</w:t>
      </w:r>
      <w:r w:rsidRPr="00461D03">
        <w:rPr>
          <w:rFonts w:asciiTheme="minorEastAsia" w:hAnsiTheme="minorEastAsia"/>
        </w:rPr>
        <w:t xml:space="preserve"> 경막외마취 중 경막 천자가 발생한 경우 두통이 있을 수 있으므로 수술 당일에는 가능하면 누워 있는 편이 좋습니</w:t>
      </w:r>
      <w:r w:rsidRPr="00461D03">
        <w:rPr>
          <w:rFonts w:asciiTheme="minorEastAsia" w:hAnsiTheme="minorEastAsia" w:hint="eastAsia"/>
        </w:rPr>
        <w:t>다</w:t>
      </w:r>
      <w:r w:rsidRPr="00461D03">
        <w:rPr>
          <w:rFonts w:asciiTheme="minorEastAsia" w:hAnsiTheme="minorEastAsia"/>
        </w:rPr>
        <w:t>. 경막 천자 후 발생하는 두통의 특징은 누워 있으면 호전되지만, 앉거나 일어서면 두통이 발생합니다. 수일이</w:t>
      </w:r>
      <w:r>
        <w:rPr>
          <w:rFonts w:asciiTheme="minorEastAsia" w:hAnsiTheme="minorEastAsia" w:hint="eastAsia"/>
        </w:rPr>
        <w:t xml:space="preserve"> </w:t>
      </w:r>
      <w:r w:rsidRPr="00461D03">
        <w:rPr>
          <w:rFonts w:asciiTheme="minorEastAsia" w:hAnsiTheme="minorEastAsia" w:hint="eastAsia"/>
        </w:rPr>
        <w:t>지나도</w:t>
      </w:r>
      <w:r w:rsidRPr="00461D03">
        <w:rPr>
          <w:rFonts w:asciiTheme="minorEastAsia" w:hAnsiTheme="minorEastAsia"/>
        </w:rPr>
        <w:t xml:space="preserve"> 두통이 지속되거나 심하면 자가혈액패치 시술을 통해 치료할 수 있습니다.</w:t>
      </w:r>
    </w:p>
    <w:p w14:paraId="5C45DB3E" w14:textId="77777777" w:rsidR="00461D03" w:rsidRPr="00461D03" w:rsidRDefault="00461D03" w:rsidP="00461D03">
      <w:pPr>
        <w:rPr>
          <w:rFonts w:asciiTheme="minorEastAsia" w:hAnsiTheme="minorEastAsia"/>
        </w:rPr>
      </w:pPr>
      <w:r w:rsidRPr="00461D03">
        <w:rPr>
          <w:rFonts w:asciiTheme="minorEastAsia" w:hAnsiTheme="minorEastAsia" w:hint="eastAsia"/>
        </w:rPr>
        <w:t>③</w:t>
      </w:r>
      <w:r w:rsidRPr="00461D03">
        <w:rPr>
          <w:rFonts w:asciiTheme="minorEastAsia" w:hAnsiTheme="minorEastAsia"/>
        </w:rPr>
        <w:t xml:space="preserve"> 부위마취 후에 시술 부위에 감염이나 통증이 발생할 수 있습니다.</w:t>
      </w:r>
    </w:p>
    <w:p w14:paraId="7EF8C185" w14:textId="77777777" w:rsidR="00461D03" w:rsidRPr="00461D03" w:rsidRDefault="00461D03" w:rsidP="00461D03">
      <w:pPr>
        <w:rPr>
          <w:rFonts w:asciiTheme="minorEastAsia" w:hAnsiTheme="minorEastAsia"/>
        </w:rPr>
      </w:pPr>
      <w:r w:rsidRPr="00461D03">
        <w:rPr>
          <w:rFonts w:asciiTheme="minorEastAsia" w:hAnsiTheme="minorEastAsia" w:hint="eastAsia"/>
        </w:rPr>
        <w:t>④</w:t>
      </w:r>
      <w:r w:rsidRPr="00461D03">
        <w:rPr>
          <w:rFonts w:asciiTheme="minorEastAsia" w:hAnsiTheme="minorEastAsia"/>
        </w:rPr>
        <w:t xml:space="preserve"> 경막외마취 후 일시적으로 자가배뇨가 불가능한 경우가 발생할 수 있으나 일정 기간 지나면 정상적으로 돌아옵니다.</w:t>
      </w:r>
    </w:p>
    <w:p w14:paraId="30E4374E" w14:textId="0663BEF2" w:rsidR="00461D03" w:rsidRPr="00461D03" w:rsidRDefault="00461D03" w:rsidP="00461D03">
      <w:pPr>
        <w:rPr>
          <w:rFonts w:asciiTheme="minorEastAsia" w:hAnsiTheme="minorEastAsia"/>
        </w:rPr>
      </w:pPr>
      <w:r w:rsidRPr="00461D03">
        <w:rPr>
          <w:rFonts w:asciiTheme="minorEastAsia" w:hAnsiTheme="minorEastAsia" w:hint="eastAsia"/>
        </w:rPr>
        <w:t>⑤</w:t>
      </w:r>
      <w:r w:rsidRPr="00461D03">
        <w:rPr>
          <w:rFonts w:asciiTheme="minorEastAsia" w:hAnsiTheme="minorEastAsia"/>
        </w:rPr>
        <w:t xml:space="preserve"> 경막외마취 후 수술이 끝나고 나더라도 감각 이상과 운동마비 증상이 남아 있습니다. 마취약제의 작용 시간이 지</w:t>
      </w:r>
      <w:r w:rsidRPr="00461D03">
        <w:rPr>
          <w:rFonts w:asciiTheme="minorEastAsia" w:hAnsiTheme="minorEastAsia" w:hint="eastAsia"/>
        </w:rPr>
        <w:t>나면서</w:t>
      </w:r>
      <w:r w:rsidRPr="00461D03">
        <w:rPr>
          <w:rFonts w:asciiTheme="minorEastAsia" w:hAnsiTheme="minorEastAsia"/>
        </w:rPr>
        <w:t xml:space="preserve"> 호전되나, 드문 경우 영구적으로 증상이 남는 수도 있습니다.</w:t>
      </w:r>
    </w:p>
    <w:p w14:paraId="58D0702C" w14:textId="3E2A7A9C" w:rsidR="006864C0" w:rsidRDefault="00461D03" w:rsidP="00461D03">
      <w:pPr>
        <w:rPr>
          <w:rFonts w:asciiTheme="minorEastAsia" w:hAnsiTheme="minorEastAsia"/>
        </w:rPr>
      </w:pPr>
      <w:r w:rsidRPr="00461D03">
        <w:rPr>
          <w:rFonts w:asciiTheme="minorEastAsia" w:hAnsiTheme="minorEastAsia" w:hint="eastAsia"/>
        </w:rPr>
        <w:t>⑥</w:t>
      </w:r>
      <w:r w:rsidRPr="00461D03">
        <w:rPr>
          <w:rFonts w:asciiTheme="minorEastAsia" w:hAnsiTheme="minorEastAsia"/>
        </w:rPr>
        <w:t xml:space="preserve"> 기타 환자 상태에 따라 예측이 어렵고 불가항력적인 합병증이 발생할 수 있습니다.</w:t>
      </w:r>
    </w:p>
    <w:p w14:paraId="05DB44FA" w14:textId="77777777" w:rsidR="006864C0" w:rsidRPr="006864C0" w:rsidRDefault="006864C0" w:rsidP="006864C0"/>
    <w:p w14:paraId="318CA4C3" w14:textId="027C3FD8" w:rsidR="00A24C2B" w:rsidRPr="00461D03" w:rsidRDefault="00A24C2B" w:rsidP="00A24C2B">
      <w:pPr>
        <w:rPr>
          <w:rFonts w:ascii="맑은 고딕" w:eastAsia="맑은 고딕" w:hAnsi="맑은 고딕"/>
          <w:b/>
        </w:rPr>
      </w:pPr>
      <w:r w:rsidRPr="00461D03">
        <w:rPr>
          <w:b/>
        </w:rPr>
        <w:t xml:space="preserve">4. 선택할 수 있는 다른 </w:t>
      </w:r>
      <w:r w:rsidR="005C75AF" w:rsidRPr="00461D03">
        <w:rPr>
          <w:rFonts w:hint="eastAsia"/>
          <w:b/>
        </w:rPr>
        <w:t>마취</w:t>
      </w:r>
      <w:r w:rsidRPr="00461D03">
        <w:rPr>
          <w:b/>
        </w:rPr>
        <w:t>방법</w:t>
      </w:r>
      <w:r w:rsidRPr="00461D03">
        <w:rPr>
          <w:rFonts w:ascii="맑은 고딕" w:eastAsia="맑은 고딕" w:hAnsi="맑은 고딕" w:hint="eastAsia"/>
          <w:b/>
        </w:rPr>
        <w:t xml:space="preserve"> </w:t>
      </w:r>
    </w:p>
    <w:p w14:paraId="00D8A7E6" w14:textId="00DB85CA" w:rsidR="001A3421" w:rsidRPr="00461D03" w:rsidRDefault="00461D03" w:rsidP="00461D03">
      <w:pPr>
        <w:ind w:firstLineChars="100" w:firstLine="200"/>
        <w:rPr>
          <w:rFonts w:asciiTheme="minorEastAsia" w:hAnsiTheme="minorEastAsia"/>
        </w:rPr>
      </w:pPr>
      <w:bookmarkStart w:id="0" w:name="_Hlk141796016"/>
      <w:r w:rsidRPr="00461D03">
        <w:rPr>
          <w:rFonts w:asciiTheme="minorEastAsia" w:hAnsiTheme="minorEastAsia" w:hint="eastAsia"/>
        </w:rPr>
        <w:t>경막외마취가</w:t>
      </w:r>
      <w:r w:rsidRPr="00461D03">
        <w:rPr>
          <w:rFonts w:asciiTheme="minorEastAsia" w:hAnsiTheme="minorEastAsia"/>
        </w:rPr>
        <w:t xml:space="preserve"> 필요한 수술에 적합한 다른 마취 방법은 전신마취, 혹은 척추마취가 가능하며, 일부 수술의 경우 미추마취</w:t>
      </w:r>
      <w:r>
        <w:rPr>
          <w:rFonts w:asciiTheme="minorEastAsia" w:hAnsiTheme="minorEastAsia" w:hint="eastAsia"/>
        </w:rPr>
        <w:t xml:space="preserve"> </w:t>
      </w:r>
      <w:r w:rsidRPr="00461D03">
        <w:rPr>
          <w:rFonts w:asciiTheme="minorEastAsia" w:hAnsiTheme="minorEastAsia" w:hint="eastAsia"/>
        </w:rPr>
        <w:t>혹은</w:t>
      </w:r>
      <w:r w:rsidRPr="00461D03">
        <w:rPr>
          <w:rFonts w:asciiTheme="minorEastAsia" w:hAnsiTheme="minorEastAsia"/>
        </w:rPr>
        <w:t xml:space="preserve"> 국소마취 후 가능한 경우가 있습니다.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A3421" w14:paraId="7208C5A5" w14:textId="77777777" w:rsidTr="00131BBD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D331" w14:textId="76F40C73" w:rsidR="001A3421" w:rsidRDefault="00461D03" w:rsidP="00461D03">
            <w:pPr>
              <w:ind w:firstLineChars="100" w:firstLine="200"/>
            </w:pPr>
            <w:r>
              <w:rPr>
                <w:rFonts w:hint="eastAsia"/>
              </w:rPr>
              <w:t>본인은</w:t>
            </w:r>
            <w:r>
              <w:t xml:space="preserve"> 의사로부터 본 마취 방법의 목적, 과정 및 방법, 발생할 수 있는 합병증, 선택할 수 있는 다른 마취방법, 마취와</w:t>
            </w:r>
            <w:r>
              <w:rPr>
                <w:rFonts w:hint="eastAsia"/>
              </w:rPr>
              <w:t xml:space="preserve"> 관련된</w:t>
            </w:r>
            <w:r>
              <w:t xml:space="preserve"> 제반 주의사항 등에 대해 충분한 설명을 듣고 이해하였습니다</w:t>
            </w:r>
            <w:r w:rsidR="001A3421">
              <w:rPr>
                <w:rFonts w:hint="eastAsia"/>
              </w:rPr>
              <w:t xml:space="preserve"> </w:t>
            </w:r>
            <w:r w:rsidR="001A3421" w:rsidRPr="001A3421">
              <w:rPr>
                <w:rFonts w:hint="eastAsia"/>
                <w:b/>
                <w:bCs/>
                <w:spacing w:val="1"/>
                <w:w w:val="82"/>
                <w:kern w:val="0"/>
                <w:fitText w:val="1800" w:id="-1200959744"/>
              </w:rPr>
              <w:t>환자(혹은 대리인) 성명</w:t>
            </w:r>
            <w:r w:rsidR="001A3421" w:rsidRPr="001A3421">
              <w:rPr>
                <w:rFonts w:hint="eastAsia"/>
                <w:spacing w:val="1"/>
                <w:w w:val="82"/>
                <w:kern w:val="0"/>
                <w:fitText w:val="1800" w:id="-1200959744"/>
              </w:rPr>
              <w:t>:</w:t>
            </w:r>
            <w:r w:rsidR="001A3421">
              <w:rPr>
                <w:rFonts w:hint="eastAsia"/>
              </w:rPr>
              <w:t xml:space="preserve">                  (서명)           </w:t>
            </w:r>
            <w:r w:rsidR="001A3421">
              <w:rPr>
                <w:rFonts w:hint="eastAsia"/>
                <w:b/>
                <w:bCs/>
              </w:rPr>
              <w:t>환자와의 관계</w:t>
            </w:r>
            <w:r w:rsidR="001A3421">
              <w:rPr>
                <w:rFonts w:hint="eastAsia"/>
              </w:rPr>
              <w:t xml:space="preserve"> : </w:t>
            </w:r>
          </w:p>
        </w:tc>
      </w:tr>
    </w:tbl>
    <w:p w14:paraId="55932E08" w14:textId="77777777" w:rsidR="001A3421" w:rsidRDefault="001A3421" w:rsidP="001A3421"/>
    <w:p w14:paraId="0A59DE79" w14:textId="4F4CD11F" w:rsidR="001A3421" w:rsidRPr="00461D03" w:rsidRDefault="001A3421" w:rsidP="001A3421">
      <w:pPr>
        <w:ind w:firstLineChars="100" w:firstLine="200"/>
        <w:rPr>
          <w:bCs/>
        </w:rPr>
      </w:pPr>
      <w:r>
        <w:rPr>
          <w:rFonts w:hint="eastAsia"/>
          <w:b/>
          <w:bCs/>
        </w:rPr>
        <w:t xml:space="preserve">마취를 시행하는 의사 성명 : </w:t>
      </w:r>
      <w:bookmarkEnd w:id="0"/>
      <w:r w:rsidR="00461D03">
        <w:rPr>
          <w:b/>
          <w:bCs/>
        </w:rPr>
        <w:t xml:space="preserve">                            </w:t>
      </w:r>
      <w:r w:rsidR="00461D03" w:rsidRPr="00461D03">
        <w:rPr>
          <w:bCs/>
        </w:rPr>
        <w:t>(</w:t>
      </w:r>
      <w:r w:rsidR="00461D03" w:rsidRPr="00461D03">
        <w:rPr>
          <w:rFonts w:hint="eastAsia"/>
          <w:bCs/>
        </w:rPr>
        <w:t>서명)</w:t>
      </w:r>
    </w:p>
    <w:p w14:paraId="2E766AA2" w14:textId="72AEE92A" w:rsidR="00A24C2B" w:rsidRDefault="00A24C2B" w:rsidP="00A24C2B">
      <w:pPr>
        <w:rPr>
          <w:rFonts w:hint="eastAsia"/>
        </w:rPr>
      </w:pPr>
      <w:bookmarkStart w:id="1" w:name="_GoBack"/>
      <w:bookmarkEnd w:id="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24C2B" w14:paraId="73D39DAF" w14:textId="77777777" w:rsidTr="00947634">
        <w:tc>
          <w:tcPr>
            <w:tcW w:w="9016" w:type="dxa"/>
          </w:tcPr>
          <w:p w14:paraId="0FE5895E" w14:textId="619F8831" w:rsidR="00A24C2B" w:rsidRPr="002A0E28" w:rsidRDefault="00461D03" w:rsidP="00461D03">
            <w:pPr>
              <w:ind w:firstLineChars="100" w:firstLine="200"/>
            </w:pPr>
            <w:r>
              <w:rPr>
                <w:rFonts w:hint="eastAsia"/>
              </w:rPr>
              <w:lastRenderedPageBreak/>
              <w:t>본인은</w:t>
            </w:r>
            <w:r>
              <w:t xml:space="preserve"> 본 마취의 필요성, 과정 및 예상되는 합병증과 후유증 등에 대하여 자세한 설명을 의사로부터 들었고, 본 마취</w:t>
            </w:r>
            <w:r>
              <w:rPr>
                <w:rFonts w:hint="eastAsia"/>
              </w:rPr>
              <w:t>로써</w:t>
            </w:r>
            <w:r>
              <w:t xml:space="preserve"> 불가항력적인 합병증이 야기될 수 있다는 것에 대한 사전 설명을 충분히 듣고 이해하였으며, 의학적 처리를 의료</w:t>
            </w:r>
            <w:r>
              <w:rPr>
                <w:rFonts w:hint="eastAsia"/>
              </w:rPr>
              <w:t>진의</w:t>
            </w:r>
            <w:r>
              <w:t xml:space="preserve"> 판단에 위임하여 마취를 시행함에 동의합니다. 아울러 이에 따른 모든 지시사항을 충실히 이행하며 의료진의 지</w:t>
            </w:r>
            <w:r>
              <w:rPr>
                <w:rFonts w:hint="eastAsia"/>
              </w:rPr>
              <w:t>시와</w:t>
            </w:r>
            <w:r>
              <w:t xml:space="preserve"> 판단에 전적으로 협조할 것을 서약합니다.</w:t>
            </w:r>
          </w:p>
        </w:tc>
      </w:tr>
    </w:tbl>
    <w:p w14:paraId="185527CE" w14:textId="77777777" w:rsidR="00A24C2B" w:rsidRDefault="00A24C2B" w:rsidP="00A24C2B"/>
    <w:p w14:paraId="15E4CC9A" w14:textId="15BA71CA" w:rsidR="00A24C2B" w:rsidRDefault="00461D03" w:rsidP="00A24C2B">
      <w:pPr>
        <w:ind w:leftChars="142" w:left="284"/>
      </w:pPr>
      <w:r w:rsidRPr="00461D03">
        <w:rPr>
          <w:rFonts w:hint="eastAsia"/>
          <w:b/>
          <w:bCs/>
          <w:spacing w:val="142"/>
          <w:kern w:val="0"/>
          <w:fitText w:val="1800" w:id="-1272121598"/>
        </w:rPr>
        <w:t>작성일자</w:t>
      </w:r>
      <w:r w:rsidR="00A24C2B" w:rsidRPr="00461D03">
        <w:rPr>
          <w:rFonts w:hint="eastAsia"/>
          <w:spacing w:val="142"/>
          <w:kern w:val="0"/>
          <w:fitText w:val="1800" w:id="-1272121598"/>
        </w:rPr>
        <w:t xml:space="preserve"> </w:t>
      </w:r>
      <w:r w:rsidR="00A24C2B" w:rsidRPr="00461D03">
        <w:rPr>
          <w:spacing w:val="5"/>
          <w:kern w:val="0"/>
          <w:fitText w:val="1800" w:id="-1272121598"/>
        </w:rPr>
        <w:t>:</w:t>
      </w:r>
      <w:r w:rsidR="00A24C2B">
        <w:t xml:space="preserve">              </w:t>
      </w:r>
      <w:r w:rsidR="00A24C2B">
        <w:rPr>
          <w:rFonts w:hint="eastAsia"/>
        </w:rPr>
        <w:t xml:space="preserve">년 </w:t>
      </w:r>
      <w:r w:rsidR="00A24C2B">
        <w:t xml:space="preserve">       </w:t>
      </w:r>
      <w:r w:rsidR="00A24C2B">
        <w:rPr>
          <w:rFonts w:hint="eastAsia"/>
        </w:rPr>
        <w:t xml:space="preserve">월 </w:t>
      </w:r>
      <w:r w:rsidR="00A24C2B">
        <w:t xml:space="preserve">         </w:t>
      </w:r>
      <w:r w:rsidR="00A24C2B">
        <w:rPr>
          <w:rFonts w:hint="eastAsia"/>
        </w:rPr>
        <w:t>일</w:t>
      </w:r>
    </w:p>
    <w:p w14:paraId="6E25BBAD" w14:textId="20003BCC" w:rsidR="00A24C2B" w:rsidRDefault="00A24C2B" w:rsidP="00A24C2B">
      <w:pPr>
        <w:ind w:leftChars="142" w:left="284"/>
      </w:pPr>
      <w:r w:rsidRPr="00A24C2B">
        <w:rPr>
          <w:rFonts w:hint="eastAsia"/>
          <w:b/>
          <w:bCs/>
          <w:spacing w:val="36"/>
          <w:kern w:val="0"/>
          <w:fitText w:val="1800" w:id="-1272121599"/>
        </w:rPr>
        <w:t>설명의사 성명</w:t>
      </w:r>
      <w:r w:rsidRPr="00A24C2B">
        <w:rPr>
          <w:rFonts w:hint="eastAsia"/>
          <w:spacing w:val="36"/>
          <w:kern w:val="0"/>
          <w:fitText w:val="1800" w:id="-1272121599"/>
        </w:rPr>
        <w:t xml:space="preserve"> </w:t>
      </w:r>
      <w:r w:rsidRPr="00A24C2B">
        <w:rPr>
          <w:spacing w:val="-3"/>
          <w:kern w:val="0"/>
          <w:fitText w:val="1800" w:id="-1272121599"/>
        </w:rPr>
        <w:t>:</w:t>
      </w:r>
      <w:r>
        <w:rPr>
          <w:kern w:val="0"/>
        </w:rPr>
        <w:t xml:space="preserve">                  (</w:t>
      </w:r>
      <w:r>
        <w:rPr>
          <w:rFonts w:hint="eastAsia"/>
          <w:kern w:val="0"/>
        </w:rPr>
        <w:t>서명)</w:t>
      </w:r>
    </w:p>
    <w:p w14:paraId="14FDA262" w14:textId="646735C5" w:rsidR="00A24C2B" w:rsidRPr="002A0E28" w:rsidRDefault="00A24C2B" w:rsidP="00A24C2B">
      <w:pPr>
        <w:ind w:leftChars="142" w:left="284"/>
      </w:pPr>
      <w:r w:rsidRPr="00A24C2B">
        <w:rPr>
          <w:rFonts w:hint="eastAsia"/>
          <w:b/>
          <w:bCs/>
          <w:spacing w:val="11"/>
          <w:kern w:val="0"/>
          <w:fitText w:val="1800" w:id="-1272121600"/>
        </w:rPr>
        <w:t>환자</w:t>
      </w:r>
      <w:r w:rsidRPr="00A24C2B">
        <w:rPr>
          <w:b/>
          <w:bCs/>
          <w:spacing w:val="11"/>
          <w:kern w:val="0"/>
          <w:fitText w:val="1800" w:id="-1272121600"/>
        </w:rPr>
        <w:t>(</w:t>
      </w:r>
      <w:r w:rsidRPr="00A24C2B">
        <w:rPr>
          <w:rFonts w:hint="eastAsia"/>
          <w:b/>
          <w:bCs/>
          <w:spacing w:val="11"/>
          <w:kern w:val="0"/>
          <w:fitText w:val="1800" w:id="-1272121600"/>
        </w:rPr>
        <w:t>대리인)</w:t>
      </w:r>
      <w:r w:rsidRPr="00A24C2B">
        <w:rPr>
          <w:b/>
          <w:bCs/>
          <w:spacing w:val="11"/>
          <w:kern w:val="0"/>
          <w:fitText w:val="1800" w:id="-1272121600"/>
        </w:rPr>
        <w:t xml:space="preserve"> </w:t>
      </w:r>
      <w:r w:rsidRPr="00A24C2B">
        <w:rPr>
          <w:rFonts w:hint="eastAsia"/>
          <w:b/>
          <w:bCs/>
          <w:spacing w:val="11"/>
          <w:kern w:val="0"/>
          <w:fitText w:val="1800" w:id="-1272121600"/>
        </w:rPr>
        <w:t>성명</w:t>
      </w:r>
      <w:r w:rsidRPr="00A24C2B">
        <w:rPr>
          <w:spacing w:val="-7"/>
          <w:kern w:val="0"/>
          <w:fitText w:val="1800" w:id="-1272121600"/>
        </w:rPr>
        <w:t>:</w:t>
      </w:r>
      <w:r>
        <w:t xml:space="preserve">                  (</w:t>
      </w:r>
      <w:r>
        <w:rPr>
          <w:rFonts w:hint="eastAsia"/>
        </w:rPr>
        <w:t>서명)</w:t>
      </w:r>
      <w:r>
        <w:t xml:space="preserve">           </w:t>
      </w:r>
      <w:r w:rsidRPr="00BF45A2">
        <w:rPr>
          <w:rFonts w:hint="eastAsia"/>
          <w:b/>
          <w:bCs/>
        </w:rPr>
        <w:t>환자와의 관계</w:t>
      </w:r>
      <w:r>
        <w:rPr>
          <w:rFonts w:hint="eastAsia"/>
        </w:rPr>
        <w:t xml:space="preserve"> </w:t>
      </w:r>
      <w:r>
        <w:t xml:space="preserve">: </w:t>
      </w:r>
    </w:p>
    <w:p w14:paraId="00615EEC" w14:textId="4858FBB0" w:rsidR="00A24C2B" w:rsidRDefault="00A24C2B"/>
    <w:p w14:paraId="111A744D" w14:textId="1BC48074" w:rsidR="001A3421" w:rsidRDefault="00461D03" w:rsidP="001A3421">
      <w:pPr>
        <w:rPr>
          <w:b/>
          <w:bCs/>
        </w:rPr>
      </w:pPr>
      <w:r>
        <w:rPr>
          <w:b/>
          <w:bCs/>
        </w:rPr>
        <w:t>[</w:t>
      </w:r>
      <w:r w:rsidR="001A3421">
        <w:rPr>
          <w:rFonts w:hint="eastAsia"/>
          <w:b/>
          <w:bCs/>
        </w:rPr>
        <w:t>대리인이 서명하게 된 이유</w:t>
      </w:r>
      <w:r>
        <w:rPr>
          <w:rFonts w:hint="eastAsia"/>
          <w:b/>
          <w:bCs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61D03" w14:paraId="50EC65FC" w14:textId="77777777" w:rsidTr="00461D03">
        <w:tc>
          <w:tcPr>
            <w:tcW w:w="9016" w:type="dxa"/>
          </w:tcPr>
          <w:p w14:paraId="0FFCAF4F" w14:textId="77777777" w:rsidR="00461D03" w:rsidRDefault="00461D03" w:rsidP="00461D03">
            <w:r>
              <w:rPr>
                <w:rFonts w:hint="eastAsia"/>
              </w:rPr>
              <w:t>□ 환자 본인이 수술 및 마취 등 의료행위에 대한 제반 결정사항을 대리인에게 위임함.</w:t>
            </w:r>
          </w:p>
          <w:p w14:paraId="6BDE2A36" w14:textId="77777777" w:rsidR="00461D03" w:rsidRDefault="00461D03" w:rsidP="00461D03">
            <w:r>
              <w:rPr>
                <w:rFonts w:hint="eastAsia"/>
              </w:rPr>
              <w:t>□ 미성년 환자로서 수술 및 마취 등 의료행위와 관련된 의사결정에 보호자의 도움이 필요함.</w:t>
            </w:r>
          </w:p>
          <w:p w14:paraId="45064284" w14:textId="77777777" w:rsidR="00461D03" w:rsidRDefault="00461D03" w:rsidP="00461D03">
            <w:r>
              <w:rPr>
                <w:rFonts w:hint="eastAsia"/>
              </w:rPr>
              <w:t>□ 직접적인 설명 및 동의를 구하는 행위가 환자의 심신에 중대한 나쁜 영향을 미칠 것으로 판단됨.</w:t>
            </w:r>
          </w:p>
          <w:p w14:paraId="1C32A72F" w14:textId="77777777" w:rsidR="00461D03" w:rsidRDefault="00461D03" w:rsidP="00461D03">
            <w:r>
              <w:rPr>
                <w:rFonts w:hint="eastAsia"/>
              </w:rPr>
              <w:t>□ 환자의 신체적ᆞ정신적 장애로 수술 및 마취에 대하여 이해하지 못할 것으로 판단됨.</w:t>
            </w:r>
          </w:p>
          <w:p w14:paraId="38F95987" w14:textId="4E817D63" w:rsidR="00461D03" w:rsidRPr="00461D03" w:rsidRDefault="00461D03" w:rsidP="001A3421">
            <w:r>
              <w:rPr>
                <w:rFonts w:hint="eastAsia"/>
              </w:rPr>
              <w:t>□ 기타 :</w:t>
            </w:r>
          </w:p>
        </w:tc>
      </w:tr>
    </w:tbl>
    <w:p w14:paraId="5C809FBB" w14:textId="77777777" w:rsidR="00461D03" w:rsidRDefault="00461D03" w:rsidP="001A3421">
      <w:pPr>
        <w:rPr>
          <w:b/>
          <w:bCs/>
        </w:rPr>
      </w:pPr>
    </w:p>
    <w:p w14:paraId="706ED728" w14:textId="77777777" w:rsidR="001A3421" w:rsidRPr="00A24C2B" w:rsidRDefault="001A3421" w:rsidP="001A3421"/>
    <w:p w14:paraId="18BC767E" w14:textId="77777777" w:rsidR="001A3421" w:rsidRPr="00A24C2B" w:rsidRDefault="001A3421"/>
    <w:sectPr w:rsidR="001A3421" w:rsidRPr="00A24C2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594EB" w14:textId="77777777" w:rsidR="00111FC6" w:rsidRDefault="00111FC6" w:rsidP="00A8021E">
      <w:pPr>
        <w:spacing w:after="0" w:line="240" w:lineRule="auto"/>
      </w:pPr>
      <w:r>
        <w:separator/>
      </w:r>
    </w:p>
  </w:endnote>
  <w:endnote w:type="continuationSeparator" w:id="0">
    <w:p w14:paraId="71602D86" w14:textId="77777777" w:rsidR="00111FC6" w:rsidRDefault="00111FC6" w:rsidP="00A80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7A68BF" w14:textId="77777777" w:rsidR="00111FC6" w:rsidRDefault="00111FC6" w:rsidP="00A8021E">
      <w:pPr>
        <w:spacing w:after="0" w:line="240" w:lineRule="auto"/>
      </w:pPr>
      <w:r>
        <w:separator/>
      </w:r>
    </w:p>
  </w:footnote>
  <w:footnote w:type="continuationSeparator" w:id="0">
    <w:p w14:paraId="2784DC53" w14:textId="77777777" w:rsidR="00111FC6" w:rsidRDefault="00111FC6" w:rsidP="00A802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C2B"/>
    <w:rsid w:val="0002507F"/>
    <w:rsid w:val="00034BAC"/>
    <w:rsid w:val="00077F59"/>
    <w:rsid w:val="00111FC6"/>
    <w:rsid w:val="00134E9A"/>
    <w:rsid w:val="0018744D"/>
    <w:rsid w:val="001A3421"/>
    <w:rsid w:val="00203BF1"/>
    <w:rsid w:val="00236377"/>
    <w:rsid w:val="00314CC0"/>
    <w:rsid w:val="003833AA"/>
    <w:rsid w:val="00461D03"/>
    <w:rsid w:val="004B0352"/>
    <w:rsid w:val="005529CB"/>
    <w:rsid w:val="005C75AF"/>
    <w:rsid w:val="006268DA"/>
    <w:rsid w:val="0067414F"/>
    <w:rsid w:val="006864C0"/>
    <w:rsid w:val="006C7068"/>
    <w:rsid w:val="007E7D99"/>
    <w:rsid w:val="007F6E9A"/>
    <w:rsid w:val="00821D7D"/>
    <w:rsid w:val="00841BB7"/>
    <w:rsid w:val="008619C8"/>
    <w:rsid w:val="00875DF7"/>
    <w:rsid w:val="00A03C91"/>
    <w:rsid w:val="00A24C2B"/>
    <w:rsid w:val="00A77494"/>
    <w:rsid w:val="00A8021E"/>
    <w:rsid w:val="00B607FC"/>
    <w:rsid w:val="00C15653"/>
    <w:rsid w:val="00C16DA8"/>
    <w:rsid w:val="00C86446"/>
    <w:rsid w:val="00CA1DF0"/>
    <w:rsid w:val="00CE26F3"/>
    <w:rsid w:val="00D279C9"/>
    <w:rsid w:val="00D83D43"/>
    <w:rsid w:val="00DB7750"/>
    <w:rsid w:val="00E27688"/>
    <w:rsid w:val="00E44273"/>
    <w:rsid w:val="00EC213E"/>
    <w:rsid w:val="00EC6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73A529"/>
  <w15:chartTrackingRefBased/>
  <w15:docId w15:val="{33EA0F89-EE6D-4398-BA59-AAE93480C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D03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4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8021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021E"/>
  </w:style>
  <w:style w:type="paragraph" w:styleId="a5">
    <w:name w:val="footer"/>
    <w:basedOn w:val="a"/>
    <w:link w:val="Char0"/>
    <w:uiPriority w:val="99"/>
    <w:unhideWhenUsed/>
    <w:rsid w:val="00A8021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0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4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Windows 사용자</cp:lastModifiedBy>
  <cp:revision>3</cp:revision>
  <dcterms:created xsi:type="dcterms:W3CDTF">2023-10-26T04:54:00Z</dcterms:created>
  <dcterms:modified xsi:type="dcterms:W3CDTF">2023-10-26T06:10:00Z</dcterms:modified>
</cp:coreProperties>
</file>